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湖南工程学院招标</w:t>
      </w:r>
      <w:r>
        <w:rPr>
          <w:rFonts w:hint="eastAsia" w:ascii="华文中宋" w:hAnsi="华文中宋" w:eastAsia="华文中宋"/>
          <w:b/>
          <w:sz w:val="44"/>
          <w:szCs w:val="44"/>
        </w:rPr>
        <w:t>采购中标通知书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400" w:lineRule="exact"/>
        <w:ind w:firstLine="480" w:firstLineChars="150"/>
        <w:jc w:val="center"/>
        <w:rPr>
          <w:rFonts w:hint="eastAsia" w:eastAsia="华文中宋"/>
          <w:b/>
          <w:sz w:val="32"/>
          <w:szCs w:val="32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湖南工程学院电气楼、机械楼工程结算审计中介机构遴选项目</w:t>
      </w:r>
    </w:p>
    <w:p>
      <w:pPr>
        <w:spacing w:line="400" w:lineRule="exact"/>
        <w:jc w:val="left"/>
        <w:rPr>
          <w:rFonts w:hint="eastAsia" w:ascii="方正大标宋简体" w:hAnsi="仿宋" w:eastAsia="方正大标宋简体" w:cs="宋体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项目编号：</w:t>
      </w:r>
      <w:r>
        <w:rPr>
          <w:rFonts w:hint="eastAsia" w:ascii="宋体" w:hAnsi="宋体"/>
          <w:color w:val="000000"/>
          <w:kern w:val="0"/>
          <w:sz w:val="28"/>
          <w:szCs w:val="28"/>
        </w:rPr>
        <w:t>HGSJ[2017]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0114</w:t>
      </w:r>
      <w:r>
        <w:rPr>
          <w:rFonts w:hint="eastAsia" w:ascii="宋体" w:hAnsi="宋体"/>
          <w:color w:val="000000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中标方：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eastAsia="华文中宋"/>
          <w:bCs/>
          <w:sz w:val="28"/>
          <w:szCs w:val="28"/>
          <w:lang w:eastAsia="zh-CN"/>
        </w:rPr>
        <w:t>湖南经典建筑工程管理有限公司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</w:p>
    <w:p>
      <w:pPr>
        <w:spacing w:line="400" w:lineRule="exact"/>
        <w:ind w:firstLine="420" w:firstLineChars="150"/>
        <w:jc w:val="left"/>
        <w:rPr>
          <w:rFonts w:hint="eastAsia" w:ascii="方正大标宋简体" w:hAnsi="仿宋" w:eastAsia="方正大标宋简体" w:cs="宋体"/>
          <w:bCs/>
          <w:kern w:val="0"/>
          <w:sz w:val="28"/>
          <w:szCs w:val="28"/>
        </w:rPr>
      </w:pPr>
    </w:p>
    <w:p>
      <w:pPr>
        <w:ind w:firstLine="480" w:firstLineChars="150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eastAsia="华文中宋"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根据本项目评标结果，于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2017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Cs/>
          <w:sz w:val="32"/>
          <w:szCs w:val="32"/>
        </w:rPr>
        <w:t>日在学校新闻网公布了预中标结果，公布后无异议，现通知贵单位为中标单位，请于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2017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bCs/>
          <w:sz w:val="32"/>
          <w:szCs w:val="32"/>
        </w:rPr>
        <w:t>日之前来我校签订合同。</w:t>
      </w:r>
    </w:p>
    <w:p>
      <w:pPr>
        <w:ind w:firstLine="480" w:firstLineChars="150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     盖章：（代章）</w:t>
      </w:r>
    </w:p>
    <w:p>
      <w:pPr>
        <w:ind w:firstLine="480" w:firstLineChars="150"/>
        <w:jc w:val="righ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80" w:lineRule="exact"/>
        <w:jc w:val="righ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2017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C6540"/>
    <w:rsid w:val="73DC65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2017-02-13T08:04:00Z</dcterms:created>
  <dc:creator>Administrator</dc:creator>
  <cp:lastModifiedBy>Administrator</cp:lastModifiedBy>
  <dcterms:modified xsi:type="dcterms:W3CDTF">2017-02-13T08:04:33Z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